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CC" w:rsidRDefault="005111CC" w:rsidP="005111CC">
      <w:pPr>
        <w:widowControl/>
        <w:shd w:val="clear" w:color="auto" w:fill="FFFFFF"/>
        <w:adjustRightInd w:val="0"/>
        <w:snapToGrid w:val="0"/>
        <w:spacing w:line="0" w:lineRule="atLeast"/>
        <w:jc w:val="center"/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_GB2312" w:eastAsia="楷体_GB2312" w:hAnsi="黑体" w:cs="华文中宋" w:hint="eastAsia"/>
          <w:b/>
          <w:spacing w:val="-4"/>
          <w:kern w:val="0"/>
          <w:sz w:val="28"/>
          <w:szCs w:val="28"/>
        </w:rPr>
        <w:t>附</w:t>
      </w:r>
      <w:r>
        <w:rPr>
          <w:rFonts w:ascii="楷体_GB2312" w:eastAsia="楷体_GB2312" w:hAnsi="黑体" w:cs="华文中宋"/>
          <w:b/>
          <w:spacing w:val="-4"/>
          <w:kern w:val="0"/>
          <w:sz w:val="28"/>
          <w:szCs w:val="28"/>
        </w:rPr>
        <w:t xml:space="preserve">件3：　</w:t>
      </w:r>
      <w:r>
        <w:rPr>
          <w:rFonts w:ascii="楷体_GB2312" w:eastAsia="楷体_GB2312" w:hAnsi="黑体" w:cs="华文中宋" w:hint="eastAsia"/>
          <w:b/>
          <w:spacing w:val="-4"/>
          <w:kern w:val="0"/>
          <w:sz w:val="28"/>
          <w:szCs w:val="28"/>
        </w:rPr>
        <w:t>安徽</w:t>
      </w:r>
      <w:r>
        <w:rPr>
          <w:rFonts w:ascii="楷体_GB2312" w:eastAsia="楷体_GB2312" w:hAnsi="黑体" w:cs="华文中宋"/>
          <w:b/>
          <w:spacing w:val="-4"/>
          <w:kern w:val="0"/>
          <w:sz w:val="28"/>
          <w:szCs w:val="28"/>
        </w:rPr>
        <w:t>财经大学</w:t>
      </w:r>
      <w:r>
        <w:rPr>
          <w:rFonts w:ascii="楷体_GB2312" w:eastAsia="楷体_GB2312" w:hAnsi="黑体" w:cs="华文中宋" w:hint="eastAsia"/>
          <w:b/>
          <w:spacing w:val="-4"/>
          <w:kern w:val="0"/>
          <w:sz w:val="28"/>
          <w:szCs w:val="28"/>
        </w:rPr>
        <w:t>第</w:t>
      </w:r>
      <w:r>
        <w:rPr>
          <w:rFonts w:ascii="楷体_GB2312" w:eastAsia="楷体_GB2312" w:hAnsi="黑体" w:cs="华文中宋"/>
          <w:b/>
          <w:spacing w:val="-4"/>
          <w:kern w:val="0"/>
          <w:sz w:val="28"/>
          <w:szCs w:val="28"/>
        </w:rPr>
        <w:t>三届</w:t>
      </w:r>
      <w:r>
        <w:rPr>
          <w:rFonts w:ascii="楷体" w:eastAsia="楷体" w:hAnsi="楷体" w:cs="Times New Roman" w:hint="eastAsia"/>
          <w:b/>
          <w:bCs/>
          <w:sz w:val="28"/>
          <w:szCs w:val="28"/>
        </w:rPr>
        <w:t>“德恒杯”未来</w:t>
      </w:r>
      <w:r>
        <w:rPr>
          <w:rFonts w:ascii="楷体" w:eastAsia="楷体" w:hAnsi="楷体" w:cs="Times New Roman"/>
          <w:b/>
          <w:bCs/>
          <w:sz w:val="28"/>
          <w:szCs w:val="28"/>
        </w:rPr>
        <w:t>律师</w:t>
      </w:r>
      <w:r>
        <w:rPr>
          <w:rFonts w:ascii="楷体" w:eastAsia="楷体" w:hAnsi="楷体" w:cs="Times New Roman" w:hint="eastAsia"/>
          <w:b/>
          <w:bCs/>
          <w:sz w:val="28"/>
          <w:szCs w:val="28"/>
        </w:rPr>
        <w:t>辩论</w:t>
      </w:r>
      <w:r>
        <w:rPr>
          <w:rFonts w:ascii="楷体" w:eastAsia="楷体" w:hAnsi="楷体" w:cs="Times New Roman"/>
          <w:b/>
          <w:bCs/>
          <w:sz w:val="28"/>
          <w:szCs w:val="28"/>
        </w:rPr>
        <w:t>赛</w:t>
      </w:r>
    </w:p>
    <w:p w:rsidR="005111CC" w:rsidRDefault="005111CC" w:rsidP="005111CC">
      <w:pPr>
        <w:widowControl/>
        <w:shd w:val="clear" w:color="auto" w:fill="FFFFFF"/>
        <w:adjustRightInd w:val="0"/>
        <w:snapToGrid w:val="0"/>
        <w:spacing w:line="0" w:lineRule="atLeast"/>
        <w:jc w:val="center"/>
        <w:rPr>
          <w:rFonts w:ascii="楷体_GB2312" w:eastAsia="楷体_GB2312" w:hAnsi="黑体" w:cs="宋体"/>
          <w:kern w:val="0"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</w:t>
      </w:r>
      <w:r>
        <w:rPr>
          <w:rFonts w:ascii="楷体" w:eastAsia="楷体" w:hAnsi="楷体"/>
          <w:b/>
          <w:bCs/>
          <w:sz w:val="28"/>
          <w:szCs w:val="28"/>
        </w:rPr>
        <w:t>表</w:t>
      </w:r>
    </w:p>
    <w:p w:rsidR="005111CC" w:rsidRDefault="005111CC" w:rsidP="005111CC">
      <w:pPr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填</w:t>
      </w:r>
      <w:r>
        <w:rPr>
          <w:rFonts w:ascii="楷体" w:eastAsia="楷体" w:hAnsi="楷体"/>
          <w:szCs w:val="24"/>
        </w:rPr>
        <w:t>表</w:t>
      </w:r>
      <w:r>
        <w:rPr>
          <w:rFonts w:ascii="楷体" w:eastAsia="楷体" w:hAnsi="楷体" w:hint="eastAsia"/>
          <w:szCs w:val="24"/>
        </w:rPr>
        <w:t>注意事</w:t>
      </w:r>
      <w:r>
        <w:rPr>
          <w:rFonts w:ascii="楷体" w:eastAsia="楷体" w:hAnsi="楷体"/>
          <w:szCs w:val="24"/>
        </w:rPr>
        <w:t>项：</w:t>
      </w:r>
    </w:p>
    <w:p w:rsidR="005111CC" w:rsidRDefault="005111CC" w:rsidP="005111CC">
      <w:pPr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>1</w:t>
      </w:r>
      <w:r>
        <w:rPr>
          <w:rFonts w:ascii="楷体" w:eastAsia="楷体" w:hAnsi="楷体" w:hint="eastAsia"/>
          <w:sz w:val="21"/>
          <w:szCs w:val="21"/>
        </w:rPr>
        <w:t>.</w:t>
      </w:r>
      <w:r>
        <w:rPr>
          <w:rFonts w:ascii="楷体" w:eastAsia="楷体" w:hAnsi="楷体"/>
          <w:sz w:val="21"/>
          <w:szCs w:val="21"/>
        </w:rPr>
        <w:t>队伍名称</w:t>
      </w:r>
      <w:r>
        <w:rPr>
          <w:rFonts w:ascii="楷体" w:eastAsia="楷体" w:hAnsi="楷体" w:hint="eastAsia"/>
          <w:sz w:val="21"/>
          <w:szCs w:val="21"/>
        </w:rPr>
        <w:t>应为</w:t>
      </w:r>
      <w:r>
        <w:rPr>
          <w:rFonts w:ascii="楷体" w:eastAsia="楷体" w:hAnsi="楷体"/>
          <w:sz w:val="21"/>
          <w:szCs w:val="21"/>
        </w:rPr>
        <w:t>“XX</w:t>
      </w:r>
      <w:r>
        <w:rPr>
          <w:rFonts w:ascii="楷体" w:eastAsia="楷体" w:hAnsi="楷体" w:hint="eastAsia"/>
          <w:sz w:val="21"/>
          <w:szCs w:val="21"/>
        </w:rPr>
        <w:t>辩论</w:t>
      </w:r>
      <w:r>
        <w:rPr>
          <w:rFonts w:ascii="楷体" w:eastAsia="楷体" w:hAnsi="楷体"/>
          <w:sz w:val="21"/>
          <w:szCs w:val="21"/>
        </w:rPr>
        <w:t>队”，“XX”</w:t>
      </w:r>
      <w:r>
        <w:rPr>
          <w:rFonts w:ascii="楷体" w:eastAsia="楷体" w:hAnsi="楷体" w:hint="eastAsia"/>
          <w:sz w:val="21"/>
          <w:szCs w:val="21"/>
        </w:rPr>
        <w:t>字</w:t>
      </w:r>
      <w:r>
        <w:rPr>
          <w:rFonts w:ascii="楷体" w:eastAsia="楷体" w:hAnsi="楷体"/>
          <w:sz w:val="21"/>
          <w:szCs w:val="21"/>
        </w:rPr>
        <w:t>数不超过4个</w:t>
      </w:r>
      <w:r>
        <w:rPr>
          <w:rFonts w:ascii="楷体" w:eastAsia="楷体" w:hAnsi="楷体" w:hint="eastAsia"/>
          <w:sz w:val="21"/>
          <w:szCs w:val="21"/>
        </w:rPr>
        <w:t>。</w:t>
      </w:r>
    </w:p>
    <w:p w:rsidR="005111CC" w:rsidRDefault="005111CC" w:rsidP="005111CC">
      <w:pPr>
        <w:widowControl/>
        <w:snapToGrid w:val="0"/>
        <w:rPr>
          <w:rFonts w:ascii="楷体" w:eastAsia="楷体" w:hAnsi="楷体" w:cs="仿宋"/>
          <w:sz w:val="21"/>
          <w:szCs w:val="21"/>
        </w:rPr>
      </w:pPr>
      <w:r>
        <w:rPr>
          <w:rFonts w:ascii="楷体" w:eastAsia="楷体" w:hAnsi="楷体" w:cs="仿宋"/>
          <w:sz w:val="21"/>
          <w:szCs w:val="21"/>
        </w:rPr>
        <w:t>2</w:t>
      </w:r>
      <w:r>
        <w:rPr>
          <w:rFonts w:ascii="楷体" w:eastAsia="楷体" w:hAnsi="楷体" w:cs="仿宋" w:hint="eastAsia"/>
          <w:sz w:val="21"/>
          <w:szCs w:val="21"/>
        </w:rPr>
        <w:t>.如不聘请</w:t>
      </w:r>
      <w:r>
        <w:rPr>
          <w:rFonts w:ascii="楷体" w:eastAsia="楷体" w:hAnsi="楷体" w:cs="仿宋"/>
          <w:sz w:val="21"/>
          <w:szCs w:val="21"/>
        </w:rPr>
        <w:t>指导</w:t>
      </w:r>
      <w:r>
        <w:rPr>
          <w:rFonts w:ascii="楷体" w:eastAsia="楷体" w:hAnsi="楷体" w:cs="仿宋" w:hint="eastAsia"/>
          <w:sz w:val="21"/>
          <w:szCs w:val="21"/>
        </w:rPr>
        <w:t>教</w:t>
      </w:r>
      <w:r>
        <w:rPr>
          <w:rFonts w:ascii="楷体" w:eastAsia="楷体" w:hAnsi="楷体" w:cs="仿宋"/>
          <w:sz w:val="21"/>
          <w:szCs w:val="21"/>
        </w:rPr>
        <w:t>师</w:t>
      </w:r>
      <w:r>
        <w:rPr>
          <w:rFonts w:ascii="楷体" w:eastAsia="楷体" w:hAnsi="楷体" w:cs="仿宋" w:hint="eastAsia"/>
          <w:sz w:val="21"/>
          <w:szCs w:val="21"/>
        </w:rPr>
        <w:t>的</w:t>
      </w:r>
      <w:r>
        <w:rPr>
          <w:rFonts w:ascii="楷体" w:eastAsia="楷体" w:hAnsi="楷体" w:cs="仿宋"/>
          <w:sz w:val="21"/>
          <w:szCs w:val="21"/>
        </w:rPr>
        <w:t>，</w:t>
      </w:r>
      <w:r>
        <w:rPr>
          <w:rFonts w:ascii="楷体" w:eastAsia="楷体" w:hAnsi="楷体" w:cs="仿宋" w:hint="eastAsia"/>
          <w:sz w:val="21"/>
          <w:szCs w:val="21"/>
        </w:rPr>
        <w:t>该</w:t>
      </w:r>
      <w:r>
        <w:rPr>
          <w:rFonts w:ascii="楷体" w:eastAsia="楷体" w:hAnsi="楷体" w:cs="仿宋"/>
          <w:sz w:val="21"/>
          <w:szCs w:val="21"/>
        </w:rPr>
        <w:t>栏可空缺。</w:t>
      </w:r>
    </w:p>
    <w:p w:rsidR="005111CC" w:rsidRDefault="005111CC" w:rsidP="005111CC">
      <w:pPr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cs="仿宋"/>
          <w:sz w:val="21"/>
          <w:szCs w:val="21"/>
        </w:rPr>
        <w:t>3</w:t>
      </w:r>
      <w:r>
        <w:rPr>
          <w:rFonts w:ascii="楷体" w:eastAsia="楷体" w:hAnsi="楷体" w:cs="仿宋" w:hint="eastAsia"/>
          <w:sz w:val="21"/>
          <w:szCs w:val="21"/>
        </w:rPr>
        <w:t>.每</w:t>
      </w:r>
      <w:r>
        <w:rPr>
          <w:rFonts w:ascii="楷体" w:eastAsia="楷体" w:hAnsi="楷体"/>
          <w:sz w:val="21"/>
          <w:szCs w:val="21"/>
        </w:rPr>
        <w:t>队选队长1人，负责本队</w:t>
      </w:r>
      <w:r>
        <w:rPr>
          <w:rFonts w:ascii="楷体" w:eastAsia="楷体" w:hAnsi="楷体" w:hint="eastAsia"/>
          <w:sz w:val="21"/>
          <w:szCs w:val="21"/>
        </w:rPr>
        <w:t>的赛</w:t>
      </w:r>
      <w:r>
        <w:rPr>
          <w:rFonts w:ascii="楷体" w:eastAsia="楷体" w:hAnsi="楷体"/>
          <w:sz w:val="21"/>
          <w:szCs w:val="21"/>
        </w:rPr>
        <w:t>事组织。</w:t>
      </w:r>
    </w:p>
    <w:p w:rsidR="005111CC" w:rsidRDefault="005111CC" w:rsidP="005111CC">
      <w:pPr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4.表格不够，自行增加。</w:t>
      </w:r>
    </w:p>
    <w:p w:rsidR="005111CC" w:rsidRDefault="005111CC" w:rsidP="005111CC">
      <w:pPr>
        <w:rPr>
          <w:rFonts w:ascii="楷体" w:eastAsia="楷体" w:hAnsi="楷体"/>
          <w:sz w:val="21"/>
          <w:szCs w:val="21"/>
        </w:rPr>
      </w:pPr>
    </w:p>
    <w:p w:rsidR="005111CC" w:rsidRDefault="005111CC" w:rsidP="005111CC">
      <w:pPr>
        <w:widowControl/>
        <w:shd w:val="clear" w:color="auto" w:fill="FFFFFF"/>
        <w:spacing w:line="400" w:lineRule="exact"/>
        <w:ind w:rightChars="50" w:right="120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学院名称：</w:t>
      </w:r>
      <w:r>
        <w:rPr>
          <w:rFonts w:ascii="宋体" w:hAnsi="宋体" w:cs="宋体"/>
          <w:kern w:val="0"/>
          <w:szCs w:val="24"/>
        </w:rPr>
        <w:t xml:space="preserve"> </w:t>
      </w:r>
      <w:r>
        <w:rPr>
          <w:rFonts w:ascii="宋体" w:hAnsi="宋体" w:cs="宋体" w:hint="eastAsia"/>
          <w:kern w:val="0"/>
          <w:szCs w:val="24"/>
        </w:rPr>
        <w:t xml:space="preserve">　</w:t>
      </w:r>
      <w:r>
        <w:rPr>
          <w:rFonts w:ascii="宋体" w:hAnsi="宋体" w:cs="宋体"/>
          <w:kern w:val="0"/>
          <w:szCs w:val="24"/>
        </w:rPr>
        <w:t xml:space="preserve">　　　　　　　　　　</w:t>
      </w:r>
      <w:r>
        <w:rPr>
          <w:rFonts w:ascii="宋体" w:hAnsi="宋体" w:cs="宋体" w:hint="eastAsia"/>
          <w:kern w:val="0"/>
          <w:szCs w:val="24"/>
        </w:rPr>
        <w:t xml:space="preserve">　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276"/>
        <w:gridCol w:w="1701"/>
        <w:gridCol w:w="1134"/>
        <w:gridCol w:w="2126"/>
        <w:gridCol w:w="1417"/>
        <w:gridCol w:w="1417"/>
      </w:tblGrid>
      <w:tr w:rsidR="005111CC" w:rsidTr="00CA0002">
        <w:trPr>
          <w:trHeight w:hRule="exact" w:val="61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color w:val="FF0000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队伍名称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指导教师</w:t>
            </w:r>
          </w:p>
        </w:tc>
      </w:tr>
    </w:tbl>
    <w:tbl>
      <w:tblPr>
        <w:tblStyle w:val="a"/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276"/>
        <w:gridCol w:w="1701"/>
        <w:gridCol w:w="1134"/>
        <w:gridCol w:w="2126"/>
        <w:gridCol w:w="1417"/>
        <w:gridCol w:w="1417"/>
      </w:tblGrid>
      <w:tr w:rsidR="005111CC" w:rsidTr="00CA0002">
        <w:trPr>
          <w:trHeight w:hRule="exact" w:val="468"/>
          <w:jc w:val="center"/>
        </w:trPr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队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长）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43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81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59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7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7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468"/>
          <w:jc w:val="center"/>
        </w:trPr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队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长）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43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81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59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7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7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468"/>
          <w:jc w:val="center"/>
        </w:trPr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队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长）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43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81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59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7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5111CC" w:rsidTr="00CA0002">
        <w:trPr>
          <w:trHeight w:hRule="exact" w:val="57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CC" w:rsidRDefault="005111CC" w:rsidP="00CA0002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</w:tbl>
    <w:p w:rsidR="005111CC" w:rsidRDefault="005111CC" w:rsidP="005111CC">
      <w:pPr>
        <w:widowControl/>
        <w:jc w:val="left"/>
      </w:pPr>
    </w:p>
    <w:p w:rsidR="005111CC" w:rsidRDefault="005111CC" w:rsidP="005111CC">
      <w:pPr>
        <w:ind w:firstLine="420"/>
      </w:pPr>
    </w:p>
    <w:p w:rsidR="005111CC" w:rsidRDefault="005111CC" w:rsidP="005111CC">
      <w:pPr>
        <w:ind w:firstLine="420"/>
      </w:pPr>
    </w:p>
    <w:p w:rsidR="00343D86" w:rsidRDefault="00343D86">
      <w:pPr>
        <w:ind w:firstLine="420"/>
      </w:pPr>
      <w:bookmarkStart w:id="0" w:name="_GoBack"/>
      <w:bookmarkEnd w:id="0"/>
    </w:p>
    <w:sectPr w:rsidR="00343D86">
      <w:footerReference w:type="default" r:id="rId4"/>
      <w:pgSz w:w="11906" w:h="16838"/>
      <w:pgMar w:top="1474" w:right="1797" w:bottom="1474" w:left="179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3719"/>
    </w:sdtPr>
    <w:sdtEndPr/>
    <w:sdtContent>
      <w:p w:rsidR="002F530C" w:rsidRDefault="005111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111C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2F530C" w:rsidRDefault="005111C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CC"/>
    <w:rsid w:val="00343D86"/>
    <w:rsid w:val="005111CC"/>
    <w:rsid w:val="007C09A8"/>
    <w:rsid w:val="00BC5910"/>
    <w:rsid w:val="00C358A9"/>
    <w:rsid w:val="00D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E3E2E-AEFB-4C4C-8ACC-1ACBB60C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CC"/>
    <w:pPr>
      <w:widowControl w:val="0"/>
      <w:ind w:firstLineChars="0" w:firstLine="0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D5214B"/>
    <w:pPr>
      <w:ind w:firstLine="420"/>
    </w:pPr>
    <w:rPr>
      <w:rFonts w:ascii="宋体" w:eastAsia="宋体" w:hAnsi="Times New Roman"/>
      <w:sz w:val="21"/>
    </w:rPr>
  </w:style>
  <w:style w:type="paragraph" w:styleId="a3">
    <w:name w:val="footer"/>
    <w:basedOn w:val="a"/>
    <w:link w:val="Char"/>
    <w:uiPriority w:val="99"/>
    <w:unhideWhenUsed/>
    <w:qFormat/>
    <w:rsid w:val="00511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111CC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王华胜</dc:creator>
  <cp:keywords/>
  <dc:description/>
  <cp:lastModifiedBy>王华胜</cp:lastModifiedBy>
  <cp:revision>1</cp:revision>
  <dcterms:created xsi:type="dcterms:W3CDTF">2020-09-08T08:16:00Z</dcterms:created>
  <dcterms:modified xsi:type="dcterms:W3CDTF">2020-09-08T08:16:00Z</dcterms:modified>
</cp:coreProperties>
</file>